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</w:tblGrid>
      <w:tr w:rsidR="00BC0187" w:rsidRPr="006502D4" w:rsidTr="00293A3B"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C0187" w:rsidRPr="003B0297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0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C0187" w:rsidRPr="003B0297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0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C0187" w:rsidRPr="003B0297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0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C0187" w:rsidRPr="003B0297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0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D73F8C" w:rsidRPr="00395D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IPRK</w:t>
            </w:r>
            <w:r w:rsidR="00D73F8C" w:rsidRPr="00B52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339</w:t>
            </w:r>
            <w:r w:rsidR="00D73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И</w:t>
            </w:r>
            <w:r w:rsidR="00B52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нновационная политика государства</w:t>
            </w:r>
          </w:p>
          <w:p w:rsidR="00BC0187" w:rsidRPr="003B0297" w:rsidRDefault="00D73F8C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Весенний</w:t>
            </w:r>
            <w:r w:rsidR="00B52D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семестр 2023-2024</w:t>
            </w:r>
            <w:r w:rsidR="00BC0187" w:rsidRPr="003B0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уч. год</w:t>
            </w:r>
          </w:p>
          <w:p w:rsidR="00BC0187" w:rsidRPr="006502D4" w:rsidRDefault="00BC0187" w:rsidP="00650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97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</w:t>
            </w:r>
            <w:r w:rsidR="00B52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6В04101-</w:t>
            </w:r>
            <w:r w:rsidRPr="003B0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«Государственное и местное управление»</w:t>
            </w: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0187" w:rsidRPr="006502D4" w:rsidTr="00293A3B">
        <w:trPr>
          <w:trHeight w:val="265"/>
        </w:trPr>
        <w:tc>
          <w:tcPr>
            <w:tcW w:w="1982" w:type="dxa"/>
            <w:gridSpan w:val="2"/>
            <w:vMerge w:val="restart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</w:tc>
      </w:tr>
      <w:tr w:rsidR="00BC0187" w:rsidRPr="006502D4" w:rsidTr="00293A3B">
        <w:trPr>
          <w:trHeight w:val="265"/>
        </w:trPr>
        <w:tc>
          <w:tcPr>
            <w:tcW w:w="1982" w:type="dxa"/>
            <w:gridSpan w:val="2"/>
            <w:vMerge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92" w:type="dxa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187" w:rsidRPr="006502D4" w:rsidTr="00293A3B">
        <w:trPr>
          <w:trHeight w:val="365"/>
        </w:trPr>
        <w:tc>
          <w:tcPr>
            <w:tcW w:w="1982" w:type="dxa"/>
            <w:gridSpan w:val="2"/>
          </w:tcPr>
          <w:p w:rsidR="00BC0187" w:rsidRPr="006502D4" w:rsidRDefault="00D73F8C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IPRK 339</w:t>
            </w:r>
          </w:p>
        </w:tc>
        <w:tc>
          <w:tcPr>
            <w:tcW w:w="2408" w:type="dxa"/>
            <w:gridSpan w:val="3"/>
          </w:tcPr>
          <w:p w:rsidR="00BC0187" w:rsidRPr="006502D4" w:rsidRDefault="00BC0187" w:rsidP="00D73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shd w:val="clear" w:color="auto" w:fill="FFFFFF"/>
              </w:rPr>
              <w:t>Инновационная политика РК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C0187" w:rsidRPr="00D73F8C" w:rsidRDefault="00BC0187" w:rsidP="006502D4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  <w:r w:rsidR="00D73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C0187" w:rsidRPr="00D73F8C" w:rsidRDefault="00B52DA5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92" w:type="dxa"/>
          </w:tcPr>
          <w:p w:rsidR="00BC0187" w:rsidRPr="00D73F8C" w:rsidRDefault="00B52DA5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992" w:type="dxa"/>
            <w:gridSpan w:val="2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187" w:rsidRPr="006502D4" w:rsidTr="00293A3B">
        <w:trPr>
          <w:trHeight w:val="269"/>
        </w:trPr>
        <w:tc>
          <w:tcPr>
            <w:tcW w:w="10350" w:type="dxa"/>
            <w:gridSpan w:val="15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BC0187" w:rsidRPr="006502D4" w:rsidTr="00293A3B">
        <w:trPr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BC0187" w:rsidRPr="006502D4" w:rsidRDefault="00BC0187" w:rsidP="006502D4">
            <w:pPr>
              <w:pStyle w:val="1"/>
              <w:rPr>
                <w:sz w:val="24"/>
                <w:szCs w:val="24"/>
              </w:rPr>
            </w:pPr>
            <w:r w:rsidRPr="006502D4">
              <w:rPr>
                <w:sz w:val="24"/>
                <w:szCs w:val="24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Типы семинарских (практических)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Форма итогового контроля</w:t>
            </w:r>
          </w:p>
        </w:tc>
      </w:tr>
      <w:tr w:rsidR="00BC0187" w:rsidRPr="006502D4" w:rsidTr="00293A3B">
        <w:trPr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BC0187" w:rsidRPr="006502D4" w:rsidRDefault="00BC0187" w:rsidP="006502D4">
            <w:pPr>
              <w:pStyle w:val="1"/>
              <w:jc w:val="center"/>
              <w:rPr>
                <w:sz w:val="24"/>
                <w:szCs w:val="24"/>
              </w:rPr>
            </w:pPr>
            <w:r w:rsidRPr="006502D4">
              <w:rPr>
                <w:sz w:val="24"/>
                <w:szCs w:val="24"/>
              </w:rPr>
              <w:t>смешанный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базовый/</w:t>
            </w: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классическая,</w:t>
            </w: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исследование, 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визуализация.интерактивная</w:t>
            </w:r>
            <w:proofErr w:type="spellEnd"/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дискуссия, мозговой штурм, экспертное заключение, 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кейс.беседа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, интерактивное занятие, 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0187" w:rsidRPr="006502D4" w:rsidRDefault="00B52DA5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офлайн</w:t>
            </w:r>
          </w:p>
        </w:tc>
      </w:tr>
      <w:tr w:rsidR="00BC0187" w:rsidRPr="006502D4" w:rsidTr="00293A3B">
        <w:tc>
          <w:tcPr>
            <w:tcW w:w="1418" w:type="dxa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BC0187" w:rsidRPr="006502D4" w:rsidRDefault="00D428A5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Жатканбаев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Байгужаевич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доктор экономических наук, профессор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0187" w:rsidRPr="006502D4" w:rsidTr="00293A3B">
        <w:trPr>
          <w:trHeight w:val="309"/>
        </w:trPr>
        <w:tc>
          <w:tcPr>
            <w:tcW w:w="1418" w:type="dxa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0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0187" w:rsidRPr="006502D4" w:rsidTr="00293A3B">
        <w:trPr>
          <w:trHeight w:val="346"/>
        </w:trPr>
        <w:tc>
          <w:tcPr>
            <w:tcW w:w="1418" w:type="dxa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раб. 3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773333 - 1248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0187" w:rsidRPr="006502D4" w:rsidTr="00293A3B">
        <w:trPr>
          <w:trHeight w:val="254"/>
        </w:trPr>
        <w:tc>
          <w:tcPr>
            <w:tcW w:w="1418" w:type="dxa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BC0187" w:rsidRPr="006502D4" w:rsidRDefault="00D428A5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Жатканбаев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Б.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0187" w:rsidRPr="006502D4" w:rsidTr="00293A3B">
        <w:trPr>
          <w:trHeight w:val="290"/>
        </w:trPr>
        <w:tc>
          <w:tcPr>
            <w:tcW w:w="1418" w:type="dxa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0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BC0187" w:rsidRPr="00BE3349" w:rsidRDefault="00BE3349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zhatkanbayev@gmail.com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0187" w:rsidRPr="006502D4" w:rsidTr="00293A3B">
        <w:trPr>
          <w:trHeight w:val="184"/>
        </w:trPr>
        <w:tc>
          <w:tcPr>
            <w:tcW w:w="1418" w:type="dxa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BC0187" w:rsidRPr="00D428A5" w:rsidRDefault="00D428A5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8 701 710 6382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0187" w:rsidRPr="006502D4" w:rsidTr="00293A3B">
        <w:trPr>
          <w:trHeight w:val="184"/>
        </w:trPr>
        <w:tc>
          <w:tcPr>
            <w:tcW w:w="7513" w:type="dxa"/>
            <w:gridSpan w:val="11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87" w:rsidRPr="006502D4" w:rsidTr="00293A3B">
        <w:trPr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BC0187" w:rsidRPr="006502D4" w:rsidRDefault="00BC0187" w:rsidP="006502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дисциплины: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BC0187" w:rsidRPr="006502D4" w:rsidRDefault="00BC0187" w:rsidP="00650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достижения РО (ИД)</w:t>
            </w: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87" w:rsidRPr="006502D4" w:rsidTr="000C7EB7">
        <w:trPr>
          <w:trHeight w:val="7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BC0187" w:rsidRPr="006502D4" w:rsidRDefault="00BC0187" w:rsidP="006502D4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  <w:r w:rsidRPr="006502D4">
              <w:t xml:space="preserve">формирование </w:t>
            </w:r>
            <w:r w:rsidRPr="006502D4">
              <w:rPr>
                <w:lang w:val="kk-KZ"/>
              </w:rPr>
              <w:t xml:space="preserve">у студентов </w:t>
            </w:r>
            <w:r w:rsidR="00C71D88" w:rsidRPr="006502D4">
              <w:t xml:space="preserve">основ знаний о значении инновационной политики в стране и в регионе, их взаимосвязь с экономическими и социальными процессами, получение комплексной системы знаний о теории и практике управления инновационной </w:t>
            </w:r>
            <w:r w:rsidR="00C71D88" w:rsidRPr="006502D4">
              <w:lastRenderedPageBreak/>
              <w:t>деятельностью, актуальных проблемах инновационной политики и путях их разрешения.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результате изучения дисциплины обучающийся будет способен:   </w:t>
            </w: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РО1-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3BF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обосновать пути и методы развития инновационной деятельности на основе знания общих закономерностей и тенденций развития ведущих развитых и развивающихся стран мира, а также с учётом </w:t>
            </w:r>
            <w:r w:rsidR="00E4048E" w:rsidRPr="006502D4">
              <w:rPr>
                <w:rFonts w:ascii="Times New Roman" w:hAnsi="Times New Roman" w:cs="Times New Roman"/>
                <w:sz w:val="24"/>
                <w:szCs w:val="24"/>
              </w:rPr>
              <w:t>производственного и научно-технического потенциала Казахстана.</w:t>
            </w: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187" w:rsidRPr="006502D4" w:rsidRDefault="00BC0187" w:rsidP="006502D4">
            <w:pPr>
              <w:pStyle w:val="211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2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РО2 - </w:t>
            </w:r>
            <w:proofErr w:type="gramStart"/>
            <w:r w:rsidRPr="006502D4">
              <w:rPr>
                <w:rFonts w:ascii="Times New Roman" w:hAnsi="Times New Roman"/>
                <w:sz w:val="24"/>
                <w:szCs w:val="24"/>
                <w:lang w:val="ru-RU"/>
              </w:rPr>
              <w:t>применять  инструменты</w:t>
            </w:r>
            <w:proofErr w:type="gramEnd"/>
            <w:r w:rsidRPr="006502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анализа и оценки</w:t>
            </w:r>
            <w:r w:rsidR="00C71D88" w:rsidRPr="006502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уровня </w:t>
            </w:r>
            <w:proofErr w:type="spellStart"/>
            <w:r w:rsidR="00C71D88" w:rsidRPr="006502D4">
              <w:rPr>
                <w:rFonts w:ascii="Times New Roman" w:hAnsi="Times New Roman"/>
                <w:sz w:val="24"/>
                <w:szCs w:val="24"/>
                <w:lang w:val="ru-RU"/>
              </w:rPr>
              <w:t>инновационности</w:t>
            </w:r>
            <w:proofErr w:type="spellEnd"/>
            <w:r w:rsidR="00C71D88" w:rsidRPr="006502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02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71D88" w:rsidRPr="006502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социально- экономического </w:t>
            </w:r>
            <w:r w:rsidRPr="006502D4">
              <w:rPr>
                <w:rFonts w:ascii="Times New Roman" w:hAnsi="Times New Roman"/>
                <w:sz w:val="24"/>
                <w:szCs w:val="24"/>
                <w:lang w:val="ru-RU"/>
              </w:rPr>
              <w:t>процессов</w:t>
            </w:r>
            <w:r w:rsidR="00C71D88" w:rsidRPr="006502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национальном и региональном уровнях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РО 3 - владеть методикой</w:t>
            </w:r>
            <w:r w:rsidR="0091298E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владеть навыками практической реализации  инновационной политики 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социально-экономического развития страны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РО 4- </w:t>
            </w:r>
            <w:r w:rsidR="00AB3AB5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наиболее острые проблемы научно-технологического сектора </w:t>
            </w:r>
            <w:r w:rsidR="00AB3AB5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страны для дальнейшего учета их при формировании и реализации инновационной политики государства;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РО 5- применять  инструменты мониторинга и 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 оценки</w:t>
            </w:r>
            <w:r w:rsidR="00E4048E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5EF1" w:rsidRPr="006502D4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 xml:space="preserve">последствий и эффектов </w:t>
            </w:r>
            <w:r w:rsidR="00495EF1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="00495EF1" w:rsidRPr="006502D4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 xml:space="preserve">программ развития 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48E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индустриально-инновационного развития РК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изучения дисциплины о</w:t>
            </w:r>
            <w:r w:rsidR="00BE3349">
              <w:rPr>
                <w:rFonts w:ascii="Times New Roman" w:hAnsi="Times New Roman" w:cs="Times New Roman"/>
                <w:sz w:val="24"/>
                <w:szCs w:val="24"/>
              </w:rPr>
              <w:t>бучающийся должен быть способен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56F26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1.1. –</w:t>
            </w:r>
            <w:r w:rsidR="00756F26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48E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E404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оцени</w:t>
            </w:r>
            <w:r w:rsidR="00756F26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="00E404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потенциал </w:t>
            </w:r>
            <w:r w:rsidR="00756F26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отечественного научно-технологического сектора и </w:t>
            </w:r>
            <w:r w:rsidR="00E404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его эффективного</w:t>
            </w:r>
            <w:r w:rsidR="00756F26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использования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1.2 –</w:t>
            </w:r>
            <w:r w:rsidR="00756F26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критически оценивать  опыт отечественной и зарубежной практики формирования и реализации государственной инновационной политики;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ИД   1.3. – </w:t>
            </w:r>
            <w:r w:rsidRPr="006502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обосновать основные принципы и общие подходы к реализации</w:t>
            </w:r>
            <w:r w:rsidR="00756F26" w:rsidRPr="006502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индустриально-инновационной политики</w:t>
            </w:r>
            <w:r w:rsidR="00E4048E" w:rsidRPr="006502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страны.</w:t>
            </w: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F26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ИД 2.1 собрать и проанализировать исходные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данные, необходимые для </w:t>
            </w:r>
            <w:r w:rsidR="00756F26" w:rsidRPr="006502D4">
              <w:rPr>
                <w:rFonts w:ascii="Times New Roman" w:hAnsi="Times New Roman" w:cs="Times New Roman"/>
                <w:sz w:val="24"/>
                <w:szCs w:val="24"/>
              </w:rPr>
              <w:t>анализа состояния и перспектив индустриально-инновационного развития страны и её регионов</w:t>
            </w: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ИД 2.2 – описать основные 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анализу, моделированию, формированию видения и определению приоритетов, целей</w:t>
            </w:r>
            <w:r w:rsidR="0091298E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индустриально-инновационного развития</w:t>
            </w:r>
          </w:p>
          <w:p w:rsidR="0091298E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2.3 -</w:t>
            </w:r>
            <w:r w:rsidR="009129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выявлять наиболее острые проблемы научно-технологического сектора страны для дальнейшего учета их при формировании и реализации инновационной политики государства;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ИД 2.4. – </w:t>
            </w:r>
            <w:r w:rsidR="009129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подготовить аналитические материалы и управленческие решения по вопросам инновационной политики государства и ее влияния на инновационную политику хозяйствующих субъектов национальной экономики; 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3.1 –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29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формирование, оценку и организовывать реализацию инновационных проектов и программ различных уровней и </w:t>
            </w:r>
            <w:proofErr w:type="spellStart"/>
            <w:r w:rsidR="009129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масштабо</w:t>
            </w:r>
            <w:proofErr w:type="spellEnd"/>
            <w:r w:rsidR="009129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 3.2. – </w:t>
            </w:r>
            <w:r w:rsidR="0091298E"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</w:t>
            </w:r>
            <w:r w:rsidR="009129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укрупненную оценку состояния научно-технологического сектора экономики страны и основных проблем политики, направленной на развитие и эффективное использование этого сектора; </w:t>
            </w:r>
          </w:p>
          <w:p w:rsidR="00E4048E" w:rsidRPr="006502D4" w:rsidRDefault="00BC0187" w:rsidP="006502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 3.3 – </w:t>
            </w:r>
            <w:r w:rsidR="00AB3AB5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приобретать новые знания по вопросам государственной инновационной политики и ее использования в интересах развития национальной экономики. 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ИД 3.4 </w:t>
            </w:r>
            <w:r w:rsidR="00AB3AB5" w:rsidRPr="006502D4">
              <w:rPr>
                <w:rFonts w:ascii="Times New Roman" w:hAnsi="Times New Roman" w:cs="Times New Roman"/>
                <w:sz w:val="24"/>
                <w:szCs w:val="24"/>
              </w:rPr>
              <w:t>- ин</w:t>
            </w:r>
            <w:r w:rsidR="00AB3AB5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и обосновать предложения по перспективам и основным направлениям инновационной политики государства, являющейся органической составной частью его социально-экономической политики. </w:t>
            </w:r>
          </w:p>
          <w:p w:rsidR="00AB3AB5" w:rsidRPr="006502D4" w:rsidRDefault="00AB3AB5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695C6F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  <w:r w:rsidR="00BC0187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0187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взаимосвязь между уровнями иерархии документов, в соответствии с которой реализация документов и достижения целей, целевых индикаторов и показателей результатов последовательно спускается вниз до соисполнителей</w:t>
            </w:r>
          </w:p>
          <w:p w:rsidR="00BC0187" w:rsidRPr="006502D4" w:rsidRDefault="00695C6F" w:rsidP="006502D4">
            <w:pPr>
              <w:shd w:val="clear" w:color="auto" w:fill="FFFFFF"/>
              <w:tabs>
                <w:tab w:val="left" w:pos="30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  <w:r w:rsidR="00BC0187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. – предложить современные методики расчета социально-экономических показателей, исходя из различий экономических процессов на </w:t>
            </w:r>
            <w:proofErr w:type="gramStart"/>
            <w:r w:rsidR="00BC0187" w:rsidRPr="006502D4">
              <w:rPr>
                <w:rFonts w:ascii="Times New Roman" w:hAnsi="Times New Roman" w:cs="Times New Roman"/>
                <w:sz w:val="24"/>
                <w:szCs w:val="24"/>
              </w:rPr>
              <w:t>разных  уровнях</w:t>
            </w:r>
            <w:proofErr w:type="gramEnd"/>
            <w:r w:rsidR="00BC0187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планирования;</w:t>
            </w:r>
          </w:p>
          <w:p w:rsidR="00BC0187" w:rsidRPr="006502D4" w:rsidRDefault="00695C6F" w:rsidP="006502D4">
            <w:pPr>
              <w:shd w:val="clear" w:color="auto" w:fill="FFFFFF"/>
              <w:tabs>
                <w:tab w:val="left" w:pos="30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ИД.4.3</w:t>
            </w:r>
            <w:r w:rsidR="00BC0187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BC0187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предлагать инструменты, применяемые для успешной реализации стратегических и программных документов, стратегических планов государственных органов и программ развития территорий</w:t>
            </w:r>
          </w:p>
          <w:p w:rsidR="00BC0187" w:rsidRPr="006502D4" w:rsidRDefault="00695C6F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ИД.4.4</w:t>
            </w:r>
            <w:r w:rsidR="00BC0187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C0187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необходимый перечень действий (мероприятий), необходимые для выполнения с целью достижения целей, задач и получения планируемых результатов соответствующих плановых документов.</w:t>
            </w:r>
          </w:p>
          <w:p w:rsidR="00BC0187" w:rsidRPr="006502D4" w:rsidRDefault="00BC0187" w:rsidP="006502D4">
            <w:pPr>
              <w:shd w:val="clear" w:color="auto" w:fill="FFFFFF"/>
              <w:tabs>
                <w:tab w:val="left" w:pos="30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8E" w:rsidRPr="006502D4" w:rsidRDefault="00BC0187" w:rsidP="006502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5.1 –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рекомендовать релевантные  информации для проведения мониторинга программных документов</w:t>
            </w:r>
            <w:r w:rsidR="00E4048E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развитию индустриально-инновационной деятельности в стране</w:t>
            </w:r>
          </w:p>
          <w:p w:rsidR="00495EF1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5.2. –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оценить достоверность и полноту результатов проведенного мониторинга </w:t>
            </w:r>
            <w:r w:rsidR="00495EF1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="00E4048E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 документов по развитию индустриально-инновационной деятельности в стране</w:t>
            </w:r>
            <w:r w:rsidR="00E4048E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5.3. –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написать отчёт по результатам мониторинга реализации стратегических и программных документов</w:t>
            </w:r>
            <w:r w:rsidR="00495EF1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развитию индустриально-инновационной </w:t>
            </w:r>
            <w:proofErr w:type="spellStart"/>
            <w:r w:rsidR="00495EF1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</w:t>
            </w:r>
            <w:proofErr w:type="spellEnd"/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ИД 5.4. – </w:t>
            </w:r>
            <w:r w:rsidR="00495EF1" w:rsidRPr="006502D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составить заключение, содержащее оценку результатов реализации и </w:t>
            </w:r>
            <w:proofErr w:type="spellStart"/>
            <w:r w:rsidR="00495EF1" w:rsidRPr="006502D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эффективностиА</w:t>
            </w:r>
            <w:proofErr w:type="spellEnd"/>
            <w:r w:rsidR="00495EF1" w:rsidRPr="006502D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также степени достижения целей и задач государственной программы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5.5. –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подготовить и защитить проект заключения о степени достижения их результативности и эффективности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0187" w:rsidRPr="006502D4" w:rsidTr="00293A3B">
        <w:tc>
          <w:tcPr>
            <w:tcW w:w="2127" w:type="dxa"/>
            <w:gridSpan w:val="3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</w:t>
            </w:r>
            <w:proofErr w:type="spellEnd"/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BC0187" w:rsidRPr="006502D4" w:rsidRDefault="00A75ED5" w:rsidP="006502D4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 w:rsidRPr="006502D4">
              <w:rPr>
                <w:color w:val="000000"/>
                <w:sz w:val="24"/>
                <w:szCs w:val="24"/>
              </w:rPr>
              <w:t xml:space="preserve">PIGR 2220 Принятие и исполнение государственных решений </w:t>
            </w:r>
          </w:p>
          <w:p w:rsidR="00A75ED5" w:rsidRPr="006502D4" w:rsidRDefault="00A75ED5" w:rsidP="006502D4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</w:p>
          <w:p w:rsidR="00A75ED5" w:rsidRPr="006502D4" w:rsidRDefault="00A75ED5" w:rsidP="006502D4">
            <w:pPr>
              <w:pStyle w:val="3"/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6502D4">
              <w:rPr>
                <w:color w:val="000000"/>
                <w:sz w:val="24"/>
                <w:szCs w:val="24"/>
              </w:rPr>
              <w:t>GUVD 4307 Государственное управление внешнеэкономической деятельностью</w:t>
            </w:r>
          </w:p>
        </w:tc>
      </w:tr>
      <w:tr w:rsidR="00BC0187" w:rsidRPr="006502D4" w:rsidTr="00293A3B">
        <w:tc>
          <w:tcPr>
            <w:tcW w:w="2127" w:type="dxa"/>
            <w:gridSpan w:val="3"/>
          </w:tcPr>
          <w:p w:rsidR="00BC0187" w:rsidRPr="006502D4" w:rsidRDefault="00BC0187" w:rsidP="006502D4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1DF5" w:rsidRPr="006502D4" w:rsidRDefault="00581DF5" w:rsidP="006502D4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Л.П.Гончаренко, Ю.А.Арутюнов. Инновационная политика. 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Учебник.Москва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, КНОРУС, 2018;</w:t>
            </w:r>
          </w:p>
          <w:p w:rsidR="00581DF5" w:rsidRPr="006502D4" w:rsidRDefault="00581DF5" w:rsidP="006502D4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политика. Под ред. 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К.Н.Назина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Д.И.Кокурина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С.И.Агабекова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. Москва, 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, 2019;</w:t>
            </w:r>
          </w:p>
          <w:p w:rsidR="00DD3452" w:rsidRPr="006502D4" w:rsidRDefault="00581DF5" w:rsidP="006502D4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индустриально-инновационного развития Республики Казахстан на 2020 - 2025 годы. Утверждена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Правительства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Казахстан от 20 декабря 2018 года № 846;</w:t>
            </w:r>
          </w:p>
          <w:p w:rsidR="00DD3452" w:rsidRPr="006502D4" w:rsidRDefault="00DD3452" w:rsidP="006502D4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      </w:r>
          </w:p>
          <w:p w:rsidR="00DE6BAE" w:rsidRPr="00DE6BAE" w:rsidRDefault="00581DF5" w:rsidP="00DE6B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Предпринимательский кодекс Республики Казахстан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 октября 2015 года</w:t>
            </w:r>
          </w:p>
          <w:p w:rsidR="00DE6BAE" w:rsidRPr="00DE6BAE" w:rsidRDefault="00DE6BAE" w:rsidP="00DE6B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B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 промышленной политике РК. Закон РК. </w:t>
            </w:r>
            <w:r w:rsidRPr="00DE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декабря 2021 года</w:t>
            </w:r>
          </w:p>
          <w:p w:rsidR="00DE6BAE" w:rsidRPr="006502D4" w:rsidRDefault="00DE6BAE" w:rsidP="00DE6B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86-</w:t>
            </w:r>
            <w:r w:rsidRPr="0098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98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ЗРК</w:t>
            </w: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C0187" w:rsidRPr="006502D4" w:rsidRDefault="00BC0187" w:rsidP="006502D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Доступно онлайн:</w:t>
            </w:r>
            <w:r w:rsidRPr="00650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6502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лекций, семинаров, </w:t>
            </w:r>
            <w:r w:rsidRPr="006502D4">
              <w:rPr>
                <w:rFonts w:ascii="Times New Roman" w:eastAsia="Calibri" w:hAnsi="Times New Roman" w:cs="Times New Roman"/>
                <w:sz w:val="24"/>
                <w:szCs w:val="24"/>
              </w:rPr>
              <w:t>СРС, будут доступны на вашей странице в системе СДО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C0187" w:rsidRPr="006502D4" w:rsidTr="00293A3B">
        <w:tc>
          <w:tcPr>
            <w:tcW w:w="2127" w:type="dxa"/>
            <w:gridSpan w:val="3"/>
          </w:tcPr>
          <w:p w:rsidR="00BC0187" w:rsidRPr="006502D4" w:rsidRDefault="00BC0187" w:rsidP="006502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BC0187" w:rsidRPr="006502D4" w:rsidRDefault="00BC0187" w:rsidP="006502D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BC0187" w:rsidRPr="006502D4" w:rsidRDefault="00BC0187" w:rsidP="006502D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сроков приводит к потере баллов! </w:t>
            </w:r>
          </w:p>
          <w:p w:rsidR="00BC0187" w:rsidRPr="006502D4" w:rsidRDefault="00BC0187" w:rsidP="006502D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выполнение заданий лекционных/семинарских занятий, СРС должны носить самостоятельный, творческий характер: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контроля;</w:t>
            </w:r>
          </w:p>
          <w:p w:rsidR="00BC0187" w:rsidRPr="006502D4" w:rsidRDefault="00BC0187" w:rsidP="006502D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э-адресу – 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jumabekt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, системе СДО 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BC0187" w:rsidRPr="006502D4" w:rsidTr="00293A3B">
        <w:tc>
          <w:tcPr>
            <w:tcW w:w="2127" w:type="dxa"/>
            <w:gridSpan w:val="3"/>
          </w:tcPr>
          <w:p w:rsidR="00BC0187" w:rsidRPr="006502D4" w:rsidRDefault="00BC0187" w:rsidP="006502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компетенций)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: активное участие в работе занятия, выполнение специальных творческих заданий </w:t>
            </w:r>
          </w:p>
        </w:tc>
      </w:tr>
    </w:tbl>
    <w:p w:rsidR="00373FEF" w:rsidRPr="006502D4" w:rsidRDefault="00373FEF" w:rsidP="006502D4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D4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783"/>
        <w:gridCol w:w="992"/>
        <w:gridCol w:w="567"/>
        <w:gridCol w:w="918"/>
        <w:gridCol w:w="1134"/>
        <w:gridCol w:w="1418"/>
      </w:tblGrid>
      <w:tr w:rsidR="00373FEF" w:rsidRPr="006502D4" w:rsidTr="00152EE1">
        <w:trPr>
          <w:trHeight w:val="15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/платформа</w:t>
            </w:r>
          </w:p>
        </w:tc>
      </w:tr>
      <w:tr w:rsidR="00373FEF" w:rsidRPr="006502D4" w:rsidTr="00152EE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FEF" w:rsidRPr="006502D4" w:rsidTr="00152EE1">
        <w:trPr>
          <w:trHeight w:val="9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EF" w:rsidRPr="006502D4" w:rsidRDefault="00373FEF" w:rsidP="007462B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D339A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Л1. </w:t>
            </w:r>
            <w:r w:rsidR="00DD4421"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Нововведения и инновации.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7462B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7462B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FEF" w:rsidRPr="006502D4" w:rsidRDefault="00373FEF" w:rsidP="007462B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EF" w:rsidRPr="006502D4" w:rsidRDefault="00FA711F" w:rsidP="007462B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EF" w:rsidRPr="006502D4" w:rsidRDefault="00373FEF" w:rsidP="007462B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7462B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F2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26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bookmarkStart w:id="0" w:name="_GoBack"/>
        <w:bookmarkEnd w:id="0"/>
      </w:tr>
      <w:tr w:rsidR="00373FEF" w:rsidRPr="00F26CE7" w:rsidTr="00152EE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EF" w:rsidRPr="006502D4" w:rsidRDefault="00373FEF" w:rsidP="007462B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D339A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СЗ </w:t>
            </w:r>
            <w:r w:rsidR="00D33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Нововведения и инновации</w:t>
            </w:r>
            <w:r w:rsidR="00A11BEC"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FEF" w:rsidRPr="006502D4" w:rsidRDefault="00B52DA5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352D47" w:rsidRDefault="005B480D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2D4" w:rsidRPr="006502D4" w:rsidRDefault="00373FEF" w:rsidP="006502D4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502D4" w:rsidRPr="006502D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F26CE7" w:rsidRDefault="00373FEF" w:rsidP="00F26CE7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26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6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F26CE7"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73FEF" w:rsidRPr="006502D4" w:rsidTr="00152EE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EF" w:rsidRPr="006502D4" w:rsidRDefault="00373FEF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. </w:t>
            </w:r>
            <w:r w:rsidR="00A11BEC"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Инновационная деятельность и инновационный поцесс.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7462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t>ИД 1.2</w:t>
            </w:r>
          </w:p>
          <w:p w:rsidR="00373FEF" w:rsidRPr="006502D4" w:rsidRDefault="00373FEF" w:rsidP="007462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EF" w:rsidRPr="006502D4" w:rsidRDefault="00FA711F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EF" w:rsidRPr="006502D4" w:rsidRDefault="00373FEF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5B65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F2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5B6518" w:rsidRPr="005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3FEF" w:rsidRPr="005B6518" w:rsidTr="00152EE1">
        <w:trPr>
          <w:trHeight w:val="59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EF" w:rsidRPr="006502D4" w:rsidRDefault="00373FEF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A11BEC"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Инновационная деятельность и инновационный поцесс.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EF" w:rsidRPr="006502D4" w:rsidRDefault="00373FEF" w:rsidP="006502D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FA711F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352D47" w:rsidRDefault="005B480D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502D4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5B6518" w:rsidRDefault="00373FEF" w:rsidP="005B65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5B6518"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0732E" w:rsidRPr="005B6518" w:rsidTr="00152EE1">
        <w:trPr>
          <w:trHeight w:val="59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6502D4" w:rsidRDefault="00D0732E" w:rsidP="006A1B4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1 Консультация</w:t>
            </w: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461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СРС</w:t>
            </w:r>
            <w:r w:rsidR="009E5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  <w:r w:rsidR="00461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9E5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Задание.</w:t>
            </w: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4612F5" w:rsidRPr="006502D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Ключевые характеристики инновационной экономики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A1B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6502D4" w:rsidRDefault="00D0732E" w:rsidP="006A1B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6502D4" w:rsidRDefault="00D0732E" w:rsidP="006A1B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6502D4" w:rsidRDefault="00D0732E" w:rsidP="006A1B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6502D4" w:rsidRDefault="00D0732E" w:rsidP="006A1B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9E506E" w:rsidRDefault="00D0732E" w:rsidP="006A1B4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5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5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E5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32E" w:rsidRPr="006502D4" w:rsidTr="00152EE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35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D339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Л3.</w:t>
            </w:r>
            <w:r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Государственное регулирование -инновационной деятельности в Казахстане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352D4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352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t>ИД 1.2</w:t>
            </w:r>
          </w:p>
          <w:p w:rsidR="00D0732E" w:rsidRPr="006502D4" w:rsidRDefault="00D0732E" w:rsidP="00352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352D47" w:rsidRDefault="00FA711F" w:rsidP="0035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FA711F" w:rsidP="0035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35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352D4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0732E" w:rsidRPr="006502D4" w:rsidTr="00152EE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35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D339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Государственное регулирование </w:t>
            </w:r>
            <w:r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инновационной деятельности в Казахстане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352D4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352D47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352D47" w:rsidRDefault="00FA711F" w:rsidP="0035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352D47" w:rsidRDefault="005B480D" w:rsidP="0035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7462B0" w:rsidP="0035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352D4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</w:tr>
      <w:tr w:rsidR="00D0732E" w:rsidRPr="006502D4" w:rsidTr="00152EE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П</w:t>
            </w:r>
          </w:p>
        </w:tc>
      </w:tr>
      <w:tr w:rsidR="00D0732E" w:rsidRPr="006502D4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6502D4" w:rsidRDefault="00D0732E" w:rsidP="006502D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Л3.</w:t>
            </w:r>
            <w:r w:rsidRPr="006502D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Инфраструктура инновационной деятельности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6502D4" w:rsidRDefault="00D0732E" w:rsidP="006502D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Default="006C7C31" w:rsidP="006C7C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0732E" w:rsidRPr="00650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C31" w:rsidRPr="006C7C31" w:rsidRDefault="006C7C31" w:rsidP="006C7C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352D47" w:rsidRDefault="00D0732E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FA711F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6502D4" w:rsidRDefault="00D0732E" w:rsidP="005B65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32E" w:rsidRPr="006502D4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6502D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Инфраструктура инновационной деятельности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31" w:rsidRDefault="006C7C31" w:rsidP="006C7C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32E" w:rsidRPr="006502D4" w:rsidRDefault="006C7C31" w:rsidP="006C7C3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352D47" w:rsidRDefault="00FA711F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352D47" w:rsidRDefault="005B480D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7462B0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АнализОпрос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0732E" w:rsidRPr="006502D4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7462B0" w:rsidRDefault="00D0732E" w:rsidP="006A1B4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2 </w:t>
            </w: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СРС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A1B4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A1B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A1B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352D47" w:rsidRDefault="00D0732E" w:rsidP="006A1B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A1B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BF2E2E" w:rsidRDefault="00D0732E" w:rsidP="006A1B4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0732E" w:rsidRPr="006502D4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9E506E" w:rsidP="006502D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Защита </w:t>
            </w:r>
            <w:r w:rsidR="00D0732E"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1.</w:t>
            </w:r>
            <w:r w:rsidR="00D0732E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32E" w:rsidRPr="006502D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Ключевые характеристики инновационной экономики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74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5B480D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Логическое задание 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732E" w:rsidRPr="006502D4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D339A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Л3.</w:t>
            </w:r>
            <w:r w:rsidRPr="006502D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Правовые основы инновационной деятельности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Default="007462B0" w:rsidP="0074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1.2</w:t>
            </w:r>
          </w:p>
          <w:p w:rsidR="007462B0" w:rsidRDefault="007462B0" w:rsidP="0074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1.4</w:t>
            </w:r>
          </w:p>
          <w:p w:rsidR="00D0732E" w:rsidRPr="006502D4" w:rsidRDefault="00D0732E" w:rsidP="006502D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416791" w:rsidRDefault="00FA711F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FA711F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5B65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32E" w:rsidRPr="006502D4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D339A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6502D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Правовые основы инновационной деятельности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Default="007462B0" w:rsidP="0074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1.2</w:t>
            </w:r>
          </w:p>
          <w:p w:rsidR="007462B0" w:rsidRDefault="007462B0" w:rsidP="0074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1.4</w:t>
            </w:r>
          </w:p>
          <w:p w:rsidR="00D0732E" w:rsidRPr="006502D4" w:rsidRDefault="00D0732E" w:rsidP="006502D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416791" w:rsidRDefault="00FA711F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352D47" w:rsidRDefault="005B480D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7462B0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АнализОпрос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BF2E2E" w:rsidRDefault="00D0732E" w:rsidP="006502D4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0732E" w:rsidRPr="006502D4" w:rsidTr="00152EE1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6502D4" w:rsidRDefault="00D0732E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Государственно-частное партнерство как механизм поддержки инновационной деятельности.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6502D4" w:rsidRDefault="00D0732E" w:rsidP="006502D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6502D4" w:rsidRDefault="00D0732E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2E" w:rsidRPr="006502D4" w:rsidRDefault="00D0732E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6502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6502D4" w:rsidRDefault="00D0732E" w:rsidP="005B65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32E" w:rsidRPr="005B6518" w:rsidTr="00152EE1">
        <w:trPr>
          <w:trHeight w:val="9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D0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6502D4" w:rsidRDefault="00D0732E" w:rsidP="00D07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Государственно-частное партнерство как механизм поддержки инновационной деятельности.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6502D4" w:rsidRDefault="00D0732E" w:rsidP="00D073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2E" w:rsidRPr="006502D4" w:rsidRDefault="00D0732E" w:rsidP="00D073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D0732E" w:rsidRPr="006502D4" w:rsidRDefault="00D0732E" w:rsidP="00D073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D0732E" w:rsidRPr="006502D4" w:rsidRDefault="00D0732E" w:rsidP="00D073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2E" w:rsidRPr="006502D4" w:rsidRDefault="00D0732E" w:rsidP="00D0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6502D4" w:rsidRDefault="005B480D" w:rsidP="00D0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6502D4" w:rsidRDefault="00D0732E" w:rsidP="00D0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  <w:r w:rsidR="007462B0" w:rsidRPr="006502D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32E" w:rsidRPr="005B6518" w:rsidRDefault="00D0732E" w:rsidP="00D0732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462B0" w:rsidRPr="005B6518" w:rsidTr="00152EE1">
        <w:trPr>
          <w:trHeight w:val="9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D0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7462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2 </w:t>
            </w: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СРС</w:t>
            </w:r>
            <w:proofErr w:type="gramEnd"/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A1B4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A1B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62B0" w:rsidRPr="006502D4" w:rsidRDefault="007462B0" w:rsidP="006A1B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352D47" w:rsidRDefault="007462B0" w:rsidP="006A1B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A1B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BF2E2E" w:rsidRDefault="007462B0" w:rsidP="006A1B4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7462B0" w:rsidRPr="006502D4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D0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D339A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D339A0" w:rsidRPr="00D3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9A0" w:rsidRPr="006502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Индустриально-</w: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нновационная система Казахстана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502D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D073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7462B0" w:rsidRPr="006502D4" w:rsidRDefault="007462B0" w:rsidP="00D0732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2B0" w:rsidRPr="006502D4" w:rsidRDefault="00416791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927F2B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BF2E2E" w:rsidRDefault="007462B0" w:rsidP="006502D4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7462B0" w:rsidRPr="005B6518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D0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D339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СЗ.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9A0" w:rsidRPr="006502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Индустриально-</w: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нновационная система Казахстана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D073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D073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7462B0" w:rsidRPr="006502D4" w:rsidRDefault="007462B0" w:rsidP="00D073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7462B0" w:rsidRPr="006502D4" w:rsidRDefault="007462B0" w:rsidP="00D073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D0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352D47" w:rsidRDefault="005B480D" w:rsidP="00D0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D0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Анализ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D339A0" w:rsidRDefault="007462B0" w:rsidP="00D0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D3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3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D10" w:rsidRPr="005B6518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5B6518" w:rsidRDefault="00476D10" w:rsidP="00476D1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2B0" w:rsidRPr="006502D4" w:rsidTr="00152EE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D0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D339A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ЛЗ. </w:t>
            </w:r>
            <w:r w:rsidR="00D339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6502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нновационная политика РК.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502D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D0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7462B0" w:rsidRPr="006502D4" w:rsidRDefault="007462B0" w:rsidP="00D0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  <w:p w:rsidR="007462B0" w:rsidRPr="006502D4" w:rsidRDefault="007462B0" w:rsidP="00D0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5B480D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5B65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2B0" w:rsidRPr="005B6518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2B0" w:rsidRPr="006502D4" w:rsidRDefault="007462B0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502D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 </w:t>
            </w:r>
            <w:r w:rsidR="00D339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6502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нновационная </w:t>
            </w:r>
            <w:r w:rsidR="00D339A0" w:rsidRPr="006502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политика </w:t>
            </w:r>
            <w:r w:rsidRPr="006502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РК.</w:t>
            </w:r>
          </w:p>
          <w:p w:rsidR="007462B0" w:rsidRPr="006502D4" w:rsidRDefault="007462B0" w:rsidP="006502D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502D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D0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7462B0" w:rsidRPr="006502D4" w:rsidRDefault="007462B0" w:rsidP="00D0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  <w:p w:rsidR="007462B0" w:rsidRPr="006502D4" w:rsidRDefault="007462B0" w:rsidP="00D0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416791" w:rsidRDefault="00416791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352D47" w:rsidRDefault="005B480D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Анализ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5B6518" w:rsidRDefault="007462B0" w:rsidP="005B65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6D10" w:rsidRPr="005B6518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23A6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476D10" w:rsidRDefault="00476D10" w:rsidP="00476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СРС 2 на тему: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502D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Формирование благоприятного климата для эффективной реализации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промышленной и </w:t>
            </w:r>
            <w:r w:rsidRPr="006502D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инновационной </w:t>
            </w:r>
            <w:r w:rsidRPr="006502D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политик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</w:t>
            </w:r>
            <w:r w:rsidRPr="006502D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государства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Default="00476D10" w:rsidP="00476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Логическое задание</w:t>
            </w:r>
          </w:p>
          <w:p w:rsidR="00476D10" w:rsidRPr="006502D4" w:rsidRDefault="00476D10" w:rsidP="00476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62B0" w:rsidRPr="005B6518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D339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 </w: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Промышленная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</w: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502D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 3.1</w:t>
            </w:r>
          </w:p>
          <w:p w:rsidR="007462B0" w:rsidRPr="006502D4" w:rsidRDefault="007462B0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352D47" w:rsidRDefault="007462B0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352D47" w:rsidRDefault="005B480D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Анализ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5B6518" w:rsidRDefault="007462B0" w:rsidP="005B6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462B0" w:rsidRPr="006502D4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502D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02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Рынок научно-технической продукции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502D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502D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7462B0" w:rsidRPr="006502D4" w:rsidRDefault="007462B0" w:rsidP="006502D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5B480D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5B6518" w:rsidRDefault="007462B0" w:rsidP="005B65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5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2B0" w:rsidRPr="005B6518" w:rsidTr="00152EE1">
        <w:trPr>
          <w:trHeight w:val="7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502D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 </w:t>
            </w:r>
            <w:r w:rsidRPr="006502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Рынок научно-технической продукции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502D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502D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7462B0" w:rsidRPr="00BE3349" w:rsidRDefault="007462B0" w:rsidP="00BE334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352D47" w:rsidRDefault="007462B0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352D47" w:rsidRDefault="005B480D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Анализ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5B6518" w:rsidRDefault="007462B0" w:rsidP="005B65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462B0" w:rsidRPr="005B6518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6D2C58" w:rsidP="006D2C5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="007462B0"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62B0"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r w:rsidR="007462B0"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выполнению </w:t>
            </w:r>
            <w:r w:rsidR="007462B0"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9E5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Защита </w:t>
            </w:r>
            <w:r w:rsidR="009E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2 на тему:</w:t>
            </w:r>
            <w:r w:rsidR="009E5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E506E" w:rsidRPr="006502D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Формирование благоприятного климата для эффективной реализации </w:t>
            </w:r>
            <w:r w:rsidR="009E506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промышленной и </w:t>
            </w:r>
            <w:r w:rsidR="009E506E" w:rsidRPr="006502D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инновационной политик</w:t>
            </w:r>
            <w:r w:rsidR="009E506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</w:t>
            </w:r>
            <w:r w:rsidR="009E506E" w:rsidRPr="006502D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государства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502D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352D47" w:rsidRDefault="007462B0" w:rsidP="00650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50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9E506E" w:rsidRDefault="007462B0" w:rsidP="005B6518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5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5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7462B0" w:rsidRPr="006502D4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D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D2C5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ЛЗ</w:t>
            </w:r>
            <w:r w:rsidRPr="006502D4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 xml:space="preserve"> Управление рисками инновационных проектов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D2C5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D2C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7462B0" w:rsidRPr="006502D4" w:rsidRDefault="007462B0" w:rsidP="006D2C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7462B0" w:rsidRPr="006502D4" w:rsidRDefault="007462B0" w:rsidP="006D2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352D47" w:rsidRDefault="007462B0" w:rsidP="006D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5B480D" w:rsidP="006D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D2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D2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5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2B0" w:rsidRPr="005B6518" w:rsidTr="00152EE1">
        <w:trPr>
          <w:trHeight w:val="6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C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BE3349" w:rsidRDefault="007462B0" w:rsidP="006C7C3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 </w:t>
            </w:r>
            <w:r w:rsidRPr="006502D4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Управление рисками инновационных проектов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C7C3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B0" w:rsidRPr="006502D4" w:rsidRDefault="007462B0" w:rsidP="006C7C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7462B0" w:rsidRPr="00BE3349" w:rsidRDefault="007462B0" w:rsidP="00BE33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FA711F" w:rsidP="006C7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352D47" w:rsidRDefault="005B480D" w:rsidP="006C7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6502D4" w:rsidRDefault="007462B0" w:rsidP="006C7C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B0" w:rsidRPr="005B6518" w:rsidRDefault="007462B0" w:rsidP="006C7C31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6D10" w:rsidRPr="005B6518" w:rsidTr="00152EE1">
        <w:trPr>
          <w:trHeight w:val="7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6 </w:t>
            </w: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 3</w:t>
            </w:r>
            <w:r w:rsidRPr="006502D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Проблемы оценки эффективности инновационных процессов в современных условиях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352D47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476D10" w:rsidRPr="006502D4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ЛЗ.</w:t>
            </w:r>
            <w:r w:rsidRPr="006502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Государственная поддержка индустриально-инновационной деятельности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352D47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6D10" w:rsidRPr="006502D4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 </w:t>
            </w:r>
            <w:r w:rsidRPr="006502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поддержка индустриально-инновационной деятельности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476D10" w:rsidRPr="006502D4" w:rsidRDefault="00476D10" w:rsidP="00476D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352D47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6D10" w:rsidRPr="006502D4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ЛЗ. 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Инвестиции в инновационном процессе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352D47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D10" w:rsidRPr="005B6518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Инвестиции в инновационном процессе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352D47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5B6518" w:rsidRDefault="00476D10" w:rsidP="00476D1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6D10" w:rsidRPr="006502D4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ЛЗ. 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экономической эффективности инновационной деятельности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4.3</w:t>
            </w:r>
          </w:p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352D47" w:rsidRDefault="00476D10" w:rsidP="0047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B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D10" w:rsidRPr="005B6518" w:rsidTr="00152EE1">
        <w:trPr>
          <w:trHeight w:val="11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экономической эффективности инновационной деятельности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4.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4.3</w:t>
            </w:r>
          </w:p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352D47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7462B0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5B6518" w:rsidRDefault="00476D10" w:rsidP="00476D1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6D10" w:rsidRPr="006502D4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СРС 3</w:t>
            </w:r>
            <w:r w:rsidRPr="006502D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Проблемы оценки эффективности инновационных процессов в современных условиях.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352D47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Логическое задание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D10" w:rsidRPr="006502D4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C7C31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6 </w:t>
            </w: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352D47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476D10" w:rsidRPr="006502D4" w:rsidTr="00152EE1">
        <w:trPr>
          <w:trHeight w:val="8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ЛЗ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Зарубежный опыт регулирования инновационной сферы.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352D47" w:rsidRDefault="00476D10" w:rsidP="0047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F2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D10" w:rsidRPr="00BF2E2E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6502D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Зарубежный опыт регулирования инновационной сферы.</w:t>
            </w:r>
          </w:p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:rsidR="00476D10" w:rsidRPr="006502D4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352D47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476D10" w:rsidRPr="007462B0" w:rsidRDefault="00476D10" w:rsidP="0047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BF2E2E" w:rsidRDefault="00476D10" w:rsidP="00476D1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2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2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6D10" w:rsidRPr="00BF2E2E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BF2E2E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7 </w:t>
            </w: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650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по подготовке к экзамену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352D47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BF2E2E" w:rsidRDefault="00476D10" w:rsidP="00476D10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2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2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6D10" w:rsidRPr="006502D4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BF2E2E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D10" w:rsidRPr="006502D4" w:rsidTr="00152E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BF2E2E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A48B1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D10" w:rsidRPr="006A48B1" w:rsidRDefault="00476D10" w:rsidP="00476D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0" w:rsidRPr="006502D4" w:rsidRDefault="00476D10" w:rsidP="00476D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E2E" w:rsidRPr="00C873B6" w:rsidRDefault="00BF2E2E" w:rsidP="00C8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873B6" w:rsidRDefault="00C873B6" w:rsidP="00C873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F2E2E" w:rsidRPr="006502D4" w:rsidRDefault="00BF2E2E" w:rsidP="00C873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2D4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6502D4">
        <w:rPr>
          <w:rFonts w:ascii="Times New Roman" w:hAnsi="Times New Roman" w:cs="Times New Roman"/>
          <w:sz w:val="24"/>
          <w:szCs w:val="24"/>
        </w:rPr>
        <w:tab/>
      </w:r>
      <w:r w:rsidRPr="006502D4">
        <w:rPr>
          <w:rFonts w:ascii="Times New Roman" w:hAnsi="Times New Roman" w:cs="Times New Roman"/>
          <w:sz w:val="24"/>
          <w:szCs w:val="24"/>
        </w:rPr>
        <w:tab/>
      </w:r>
      <w:r w:rsidRPr="006502D4">
        <w:rPr>
          <w:rFonts w:ascii="Times New Roman" w:hAnsi="Times New Roman" w:cs="Times New Roman"/>
          <w:sz w:val="24"/>
          <w:szCs w:val="24"/>
        </w:rPr>
        <w:tab/>
      </w:r>
      <w:r w:rsidRPr="006502D4">
        <w:rPr>
          <w:rFonts w:ascii="Times New Roman" w:hAnsi="Times New Roman" w:cs="Times New Roman"/>
          <w:sz w:val="24"/>
          <w:szCs w:val="24"/>
        </w:rPr>
        <w:tab/>
      </w:r>
      <w:r w:rsidRPr="006502D4">
        <w:rPr>
          <w:rFonts w:ascii="Times New Roman" w:hAnsi="Times New Roman" w:cs="Times New Roman"/>
          <w:sz w:val="24"/>
          <w:szCs w:val="24"/>
        </w:rPr>
        <w:tab/>
      </w:r>
      <w:r w:rsidR="006A1B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F2E2E" w:rsidRPr="006502D4" w:rsidRDefault="00BF2E2E" w:rsidP="00BF2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2D4">
        <w:rPr>
          <w:rFonts w:ascii="Times New Roman" w:hAnsi="Times New Roman" w:cs="Times New Roman"/>
          <w:sz w:val="24"/>
          <w:szCs w:val="24"/>
        </w:rPr>
        <w:t xml:space="preserve">д. э. н., профессор </w:t>
      </w:r>
      <w:r w:rsidRPr="006502D4">
        <w:rPr>
          <w:rFonts w:ascii="Times New Roman" w:hAnsi="Times New Roman" w:cs="Times New Roman"/>
          <w:sz w:val="24"/>
          <w:szCs w:val="24"/>
        </w:rPr>
        <w:tab/>
      </w:r>
      <w:r w:rsidR="006A1B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 w:rsidR="00C873B6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6A1B4F" w:rsidRPr="006502D4">
        <w:rPr>
          <w:rFonts w:ascii="Times New Roman" w:hAnsi="Times New Roman" w:cs="Times New Roman"/>
          <w:sz w:val="24"/>
          <w:szCs w:val="24"/>
        </w:rPr>
        <w:t xml:space="preserve"> А. Н.</w:t>
      </w:r>
      <w:r w:rsidR="006A1B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A1B4F" w:rsidRPr="006502D4">
        <w:rPr>
          <w:rFonts w:ascii="Times New Roman" w:hAnsi="Times New Roman" w:cs="Times New Roman"/>
          <w:sz w:val="24"/>
          <w:szCs w:val="24"/>
        </w:rPr>
        <w:t>Тургинбаева</w:t>
      </w:r>
      <w:proofErr w:type="spellEnd"/>
    </w:p>
    <w:p w:rsidR="00BF2E2E" w:rsidRPr="006502D4" w:rsidRDefault="00BF2E2E" w:rsidP="00BF2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E2E" w:rsidRPr="006502D4" w:rsidRDefault="00BF2E2E" w:rsidP="00BF2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2D4">
        <w:rPr>
          <w:rFonts w:ascii="Times New Roman" w:hAnsi="Times New Roman" w:cs="Times New Roman"/>
          <w:sz w:val="24"/>
          <w:szCs w:val="24"/>
        </w:rPr>
        <w:t>Лектор</w:t>
      </w:r>
    </w:p>
    <w:p w:rsidR="00BF2E2E" w:rsidRPr="006502D4" w:rsidRDefault="001F758D" w:rsidP="00BF2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э. н., профессор</w:t>
      </w:r>
      <w:r w:rsidR="00BF2E2E" w:rsidRPr="006502D4">
        <w:rPr>
          <w:rFonts w:ascii="Times New Roman" w:hAnsi="Times New Roman" w:cs="Times New Roman"/>
          <w:sz w:val="24"/>
          <w:szCs w:val="24"/>
        </w:rPr>
        <w:tab/>
      </w:r>
      <w:r w:rsidR="00BF2E2E" w:rsidRPr="006502D4">
        <w:rPr>
          <w:rFonts w:ascii="Times New Roman" w:hAnsi="Times New Roman" w:cs="Times New Roman"/>
          <w:sz w:val="24"/>
          <w:szCs w:val="24"/>
        </w:rPr>
        <w:tab/>
      </w:r>
      <w:r w:rsidR="00BF2E2E" w:rsidRPr="006502D4">
        <w:rPr>
          <w:rFonts w:ascii="Times New Roman" w:hAnsi="Times New Roman" w:cs="Times New Roman"/>
          <w:sz w:val="24"/>
          <w:szCs w:val="24"/>
        </w:rPr>
        <w:tab/>
      </w:r>
      <w:r w:rsidR="00BF2E2E" w:rsidRPr="006502D4">
        <w:rPr>
          <w:rFonts w:ascii="Times New Roman" w:hAnsi="Times New Roman" w:cs="Times New Roman"/>
          <w:sz w:val="24"/>
          <w:szCs w:val="24"/>
        </w:rPr>
        <w:tab/>
      </w:r>
      <w:r w:rsidR="00BF2E2E" w:rsidRPr="006502D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352D47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C873B6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Е.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Жатканбаев</w:t>
      </w:r>
      <w:proofErr w:type="spellEnd"/>
    </w:p>
    <w:p w:rsidR="00373FEF" w:rsidRPr="006502D4" w:rsidRDefault="00373FEF" w:rsidP="00650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3B6" w:rsidRPr="006502D4" w:rsidRDefault="00C873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73B6" w:rsidRPr="006502D4" w:rsidSect="00E6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D7001"/>
    <w:multiLevelType w:val="hybridMultilevel"/>
    <w:tmpl w:val="3910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635AE"/>
    <w:multiLevelType w:val="hybridMultilevel"/>
    <w:tmpl w:val="3910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187"/>
    <w:rsid w:val="000A48CD"/>
    <w:rsid w:val="000C632D"/>
    <w:rsid w:val="000C7EB7"/>
    <w:rsid w:val="00152EE1"/>
    <w:rsid w:val="001C0D84"/>
    <w:rsid w:val="001F758D"/>
    <w:rsid w:val="00232764"/>
    <w:rsid w:val="00241739"/>
    <w:rsid w:val="002441A9"/>
    <w:rsid w:val="00293A3B"/>
    <w:rsid w:val="002A6A07"/>
    <w:rsid w:val="002D13BF"/>
    <w:rsid w:val="00341A6A"/>
    <w:rsid w:val="00343E3D"/>
    <w:rsid w:val="00352D47"/>
    <w:rsid w:val="00373FEF"/>
    <w:rsid w:val="00395D03"/>
    <w:rsid w:val="003B0297"/>
    <w:rsid w:val="00416791"/>
    <w:rsid w:val="004612F5"/>
    <w:rsid w:val="00476D10"/>
    <w:rsid w:val="004920CE"/>
    <w:rsid w:val="00495EF1"/>
    <w:rsid w:val="004A097F"/>
    <w:rsid w:val="00581DF5"/>
    <w:rsid w:val="005B480D"/>
    <w:rsid w:val="005B6518"/>
    <w:rsid w:val="00623A64"/>
    <w:rsid w:val="006502D4"/>
    <w:rsid w:val="006537D9"/>
    <w:rsid w:val="00663816"/>
    <w:rsid w:val="00685E40"/>
    <w:rsid w:val="00695C6F"/>
    <w:rsid w:val="006A1B4F"/>
    <w:rsid w:val="006A48B1"/>
    <w:rsid w:val="006C7C31"/>
    <w:rsid w:val="006D2C58"/>
    <w:rsid w:val="006E78D1"/>
    <w:rsid w:val="006F180A"/>
    <w:rsid w:val="007237C5"/>
    <w:rsid w:val="007420E3"/>
    <w:rsid w:val="007462B0"/>
    <w:rsid w:val="00756F26"/>
    <w:rsid w:val="008153C1"/>
    <w:rsid w:val="008A73F8"/>
    <w:rsid w:val="008B1F2D"/>
    <w:rsid w:val="009013EB"/>
    <w:rsid w:val="0091298E"/>
    <w:rsid w:val="00927F2B"/>
    <w:rsid w:val="009E14E2"/>
    <w:rsid w:val="009E506E"/>
    <w:rsid w:val="00A00D4C"/>
    <w:rsid w:val="00A11BEC"/>
    <w:rsid w:val="00A156C8"/>
    <w:rsid w:val="00A75ED5"/>
    <w:rsid w:val="00A9671C"/>
    <w:rsid w:val="00AB3AB5"/>
    <w:rsid w:val="00AE0C25"/>
    <w:rsid w:val="00AE7C3B"/>
    <w:rsid w:val="00B52DA5"/>
    <w:rsid w:val="00B5644B"/>
    <w:rsid w:val="00B952C5"/>
    <w:rsid w:val="00BC0187"/>
    <w:rsid w:val="00BE3349"/>
    <w:rsid w:val="00BF2E2E"/>
    <w:rsid w:val="00BF7081"/>
    <w:rsid w:val="00C40EAA"/>
    <w:rsid w:val="00C6526F"/>
    <w:rsid w:val="00C71D88"/>
    <w:rsid w:val="00C82F0D"/>
    <w:rsid w:val="00C873B6"/>
    <w:rsid w:val="00CB616E"/>
    <w:rsid w:val="00CE1D44"/>
    <w:rsid w:val="00D030D4"/>
    <w:rsid w:val="00D0732E"/>
    <w:rsid w:val="00D32498"/>
    <w:rsid w:val="00D339A0"/>
    <w:rsid w:val="00D41ADE"/>
    <w:rsid w:val="00D428A5"/>
    <w:rsid w:val="00D7356C"/>
    <w:rsid w:val="00D73F8C"/>
    <w:rsid w:val="00DD3452"/>
    <w:rsid w:val="00DD4421"/>
    <w:rsid w:val="00DE6BAE"/>
    <w:rsid w:val="00E4048E"/>
    <w:rsid w:val="00E623BC"/>
    <w:rsid w:val="00E656E2"/>
    <w:rsid w:val="00F01256"/>
    <w:rsid w:val="00F25922"/>
    <w:rsid w:val="00F26CE7"/>
    <w:rsid w:val="00F3372B"/>
    <w:rsid w:val="00F37096"/>
    <w:rsid w:val="00F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E1E51-4D01-4AA5-968F-BA7F726A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C0187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C0187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BC0187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C0187"/>
    <w:rPr>
      <w:rFonts w:eastAsiaTheme="minorHAnsi"/>
      <w:lang w:eastAsia="en-US"/>
    </w:rPr>
  </w:style>
  <w:style w:type="paragraph" w:customStyle="1" w:styleId="1">
    <w:name w:val="Обычный1"/>
    <w:uiPriority w:val="99"/>
    <w:rsid w:val="00BC018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BC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BC01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">
    <w:name w:val="Обычный3"/>
    <w:rsid w:val="00BC0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c">
    <w:name w:val="pc"/>
    <w:basedOn w:val="a"/>
    <w:rsid w:val="00DE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2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2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4053-2C27-498A-836B-0A39325D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Pchelp</cp:lastModifiedBy>
  <cp:revision>11</cp:revision>
  <cp:lastPrinted>2024-01-18T04:49:00Z</cp:lastPrinted>
  <dcterms:created xsi:type="dcterms:W3CDTF">2024-01-17T00:27:00Z</dcterms:created>
  <dcterms:modified xsi:type="dcterms:W3CDTF">2024-01-18T04:50:00Z</dcterms:modified>
</cp:coreProperties>
</file>